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0BF9" w:rsidRPr="004C1606" w:rsidRDefault="00900BF9" w:rsidP="00900BF9">
      <w:pPr>
        <w:spacing w:after="0" w:line="240" w:lineRule="auto"/>
        <w:ind w:left="5954"/>
        <w:rPr>
          <w:rFonts w:ascii="Times New Roman" w:hAnsi="Times New Roman" w:cs="Times New Roman"/>
          <w:sz w:val="28"/>
          <w:szCs w:val="28"/>
        </w:rPr>
      </w:pPr>
      <w:r w:rsidRPr="004C1606">
        <w:rPr>
          <w:rFonts w:ascii="Times New Roman" w:hAnsi="Times New Roman" w:cs="Times New Roman"/>
          <w:sz w:val="28"/>
          <w:szCs w:val="28"/>
        </w:rPr>
        <w:t>УТВЕРЖДАЮ</w:t>
      </w:r>
    </w:p>
    <w:p w:rsidR="00900BF9" w:rsidRPr="008D14B0" w:rsidRDefault="00900BF9" w:rsidP="00900BF9">
      <w:pPr>
        <w:spacing w:after="0" w:line="240" w:lineRule="auto"/>
        <w:ind w:left="595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проекта</w:t>
      </w:r>
    </w:p>
    <w:p w:rsidR="00900BF9" w:rsidRPr="008D14B0" w:rsidRDefault="00900BF9" w:rsidP="00900BF9">
      <w:pPr>
        <w:spacing w:before="240" w:after="0" w:line="360" w:lineRule="auto"/>
        <w:ind w:left="5954"/>
        <w:rPr>
          <w:rFonts w:ascii="Times New Roman" w:hAnsi="Times New Roman" w:cs="Times New Roman"/>
          <w:sz w:val="28"/>
          <w:szCs w:val="28"/>
        </w:rPr>
      </w:pPr>
      <w:r w:rsidRPr="004C1606"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>А.С. Малинин</w:t>
      </w:r>
    </w:p>
    <w:p w:rsidR="00900BF9" w:rsidRPr="004C1606" w:rsidRDefault="00900BF9" w:rsidP="00900BF9">
      <w:pPr>
        <w:spacing w:before="240" w:after="0" w:line="360" w:lineRule="auto"/>
        <w:ind w:left="5954"/>
        <w:rPr>
          <w:rFonts w:ascii="Times New Roman" w:hAnsi="Times New Roman" w:cs="Times New Roman"/>
          <w:sz w:val="28"/>
          <w:szCs w:val="28"/>
        </w:rPr>
      </w:pPr>
      <w:r w:rsidRPr="004C1606">
        <w:rPr>
          <w:rFonts w:ascii="Times New Roman" w:hAnsi="Times New Roman" w:cs="Times New Roman"/>
          <w:sz w:val="28"/>
          <w:szCs w:val="28"/>
        </w:rPr>
        <w:t>«__»____________2017г</w:t>
      </w:r>
    </w:p>
    <w:p w:rsidR="00900BF9" w:rsidRDefault="00900BF9" w:rsidP="00900BF9">
      <w:pPr>
        <w:rPr>
          <w:rFonts w:ascii="Times New Roman" w:hAnsi="Times New Roman" w:cs="Times New Roman"/>
          <w:sz w:val="24"/>
          <w:szCs w:val="24"/>
        </w:rPr>
      </w:pPr>
    </w:p>
    <w:p w:rsidR="00900BF9" w:rsidRDefault="00900BF9" w:rsidP="00900BF9">
      <w:pPr>
        <w:rPr>
          <w:rFonts w:ascii="Times New Roman" w:hAnsi="Times New Roman" w:cs="Times New Roman"/>
          <w:sz w:val="24"/>
          <w:szCs w:val="24"/>
        </w:rPr>
      </w:pPr>
    </w:p>
    <w:p w:rsidR="00900BF9" w:rsidRDefault="00900BF9" w:rsidP="00900BF9">
      <w:pPr>
        <w:rPr>
          <w:rFonts w:ascii="Times New Roman" w:hAnsi="Times New Roman" w:cs="Times New Roman"/>
          <w:sz w:val="24"/>
          <w:szCs w:val="24"/>
        </w:rPr>
      </w:pPr>
    </w:p>
    <w:p w:rsidR="00900BF9" w:rsidRDefault="00900BF9" w:rsidP="00900BF9">
      <w:pPr>
        <w:rPr>
          <w:rFonts w:ascii="Times New Roman" w:hAnsi="Times New Roman" w:cs="Times New Roman"/>
          <w:sz w:val="24"/>
          <w:szCs w:val="24"/>
        </w:rPr>
      </w:pPr>
    </w:p>
    <w:p w:rsidR="00C35E37" w:rsidRPr="00C35E37" w:rsidRDefault="00EB2971" w:rsidP="00C35E3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5E37">
        <w:rPr>
          <w:rFonts w:ascii="Times New Roman" w:hAnsi="Times New Roman" w:cs="Times New Roman"/>
          <w:b/>
          <w:sz w:val="32"/>
          <w:szCs w:val="32"/>
        </w:rPr>
        <w:t>Блок «БЦВМ»</w:t>
      </w:r>
      <w:r w:rsidR="00C35E37" w:rsidRPr="00C35E37">
        <w:rPr>
          <w:rFonts w:ascii="Times New Roman" w:hAnsi="Times New Roman" w:cs="Times New Roman"/>
          <w:b/>
          <w:sz w:val="32"/>
          <w:szCs w:val="32"/>
        </w:rPr>
        <w:t>.</w:t>
      </w:r>
    </w:p>
    <w:p w:rsidR="00900BF9" w:rsidRDefault="00C35E37" w:rsidP="00900BF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Исходные данные по механическим интерфейсам блока «БЦВМ».</w:t>
      </w:r>
    </w:p>
    <w:p w:rsidR="00900BF9" w:rsidRDefault="00900BF9" w:rsidP="00900BF9">
      <w:pPr>
        <w:rPr>
          <w:rFonts w:ascii="Times New Roman" w:hAnsi="Times New Roman" w:cs="Times New Roman"/>
          <w:sz w:val="28"/>
          <w:szCs w:val="28"/>
        </w:rPr>
      </w:pPr>
    </w:p>
    <w:p w:rsidR="00900BF9" w:rsidRDefault="00900BF9" w:rsidP="00900BF9">
      <w:pPr>
        <w:rPr>
          <w:rFonts w:ascii="Times New Roman" w:hAnsi="Times New Roman" w:cs="Times New Roman"/>
          <w:sz w:val="28"/>
          <w:szCs w:val="28"/>
        </w:rPr>
      </w:pPr>
    </w:p>
    <w:p w:rsidR="007517E1" w:rsidRDefault="007517E1" w:rsidP="00900BF9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95"/>
        <w:gridCol w:w="4394"/>
      </w:tblGrid>
      <w:tr w:rsidR="00900BF9" w:rsidTr="004F0C2A">
        <w:tc>
          <w:tcPr>
            <w:tcW w:w="5495" w:type="dxa"/>
          </w:tcPr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СОГЛАСОВАНО</w:t>
            </w:r>
          </w:p>
          <w:p w:rsidR="00900BF9" w:rsidRDefault="00900BF9" w:rsidP="004F0C2A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Заместитель технического директора</w:t>
            </w:r>
          </w:p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___________________С.В. Иосипенко</w:t>
            </w:r>
          </w:p>
          <w:p w:rsidR="00900BF9" w:rsidRPr="008D14B0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«__»____________2017г</w:t>
            </w:r>
          </w:p>
        </w:tc>
        <w:tc>
          <w:tcPr>
            <w:tcW w:w="4394" w:type="dxa"/>
          </w:tcPr>
          <w:p w:rsidR="00900BF9" w:rsidRDefault="00900BF9" w:rsidP="00BC76B0">
            <w:pPr>
              <w:spacing w:line="360" w:lineRule="auto"/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ВЫПОЛНИЛ</w:t>
            </w:r>
          </w:p>
          <w:p w:rsidR="00900BF9" w:rsidRPr="004C1606" w:rsidRDefault="00900BF9" w:rsidP="00BC76B0">
            <w:pPr>
              <w:spacing w:line="360" w:lineRule="auto"/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Инженер-конструктор</w:t>
            </w:r>
          </w:p>
          <w:p w:rsidR="00900BF9" w:rsidRPr="004C1606" w:rsidRDefault="00900BF9" w:rsidP="00BC76B0">
            <w:pPr>
              <w:tabs>
                <w:tab w:val="left" w:pos="5954"/>
              </w:tabs>
              <w:spacing w:line="360" w:lineRule="auto"/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____________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Э.В. Капустин</w:t>
            </w:r>
          </w:p>
          <w:p w:rsidR="00900BF9" w:rsidRDefault="00900BF9" w:rsidP="00BC76B0">
            <w:pPr>
              <w:spacing w:line="360" w:lineRule="auto"/>
              <w:ind w:left="34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«__»____________2017г</w:t>
            </w:r>
          </w:p>
        </w:tc>
      </w:tr>
      <w:tr w:rsidR="00900BF9" w:rsidTr="004F0C2A">
        <w:tc>
          <w:tcPr>
            <w:tcW w:w="5495" w:type="dxa"/>
          </w:tcPr>
          <w:p w:rsidR="00900BF9" w:rsidRDefault="004F0C2A" w:rsidP="004F0C2A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Ведущий инженер-разработчик встраиваемых систем</w:t>
            </w:r>
          </w:p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  <w:r w:rsidR="004F0C2A">
              <w:rPr>
                <w:rFonts w:ascii="Times New Roman" w:hAnsi="Times New Roman" w:cs="Times New Roman"/>
                <w:sz w:val="28"/>
                <w:szCs w:val="28"/>
              </w:rPr>
              <w:t>А.Ю. Петросян</w:t>
            </w:r>
          </w:p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«__»____________2017г</w:t>
            </w:r>
          </w:p>
        </w:tc>
        <w:tc>
          <w:tcPr>
            <w:tcW w:w="4394" w:type="dxa"/>
          </w:tcPr>
          <w:p w:rsidR="00900BF9" w:rsidRDefault="00900BF9" w:rsidP="00BC76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00BF9" w:rsidTr="004F0C2A">
        <w:tc>
          <w:tcPr>
            <w:tcW w:w="5495" w:type="dxa"/>
          </w:tcPr>
          <w:p w:rsidR="00900BF9" w:rsidRDefault="004F0C2A" w:rsidP="004F0C2A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Ведущий инженер</w:t>
            </w:r>
          </w:p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  <w:r w:rsidR="004F0C2A">
              <w:rPr>
                <w:rFonts w:ascii="Times New Roman" w:hAnsi="Times New Roman" w:cs="Times New Roman"/>
                <w:sz w:val="28"/>
                <w:szCs w:val="28"/>
              </w:rPr>
              <w:t>Д.В. Дмитриев</w:t>
            </w:r>
          </w:p>
          <w:p w:rsidR="00900BF9" w:rsidRDefault="00900BF9" w:rsidP="00BC76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«__»____________2017г</w:t>
            </w:r>
          </w:p>
        </w:tc>
        <w:tc>
          <w:tcPr>
            <w:tcW w:w="4394" w:type="dxa"/>
          </w:tcPr>
          <w:p w:rsidR="00900BF9" w:rsidRDefault="00900BF9" w:rsidP="00BC76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0C2A" w:rsidTr="004F0C2A">
        <w:tc>
          <w:tcPr>
            <w:tcW w:w="5495" w:type="dxa"/>
          </w:tcPr>
          <w:p w:rsidR="004F0C2A" w:rsidRDefault="004F0C2A" w:rsidP="004F0C2A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Ведущий инженер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прочности КА</w:t>
            </w:r>
          </w:p>
          <w:p w:rsidR="004F0C2A" w:rsidRDefault="004F0C2A" w:rsidP="004F0C2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А.Е.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Милов</w:t>
            </w:r>
          </w:p>
          <w:p w:rsidR="004F0C2A" w:rsidRDefault="004F0C2A" w:rsidP="004F0C2A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1606">
              <w:rPr>
                <w:rFonts w:ascii="Times New Roman" w:hAnsi="Times New Roman" w:cs="Times New Roman"/>
                <w:sz w:val="28"/>
                <w:szCs w:val="28"/>
              </w:rPr>
              <w:t>«__»____________2017г</w:t>
            </w:r>
          </w:p>
        </w:tc>
        <w:tc>
          <w:tcPr>
            <w:tcW w:w="4394" w:type="dxa"/>
          </w:tcPr>
          <w:p w:rsidR="004F0C2A" w:rsidRDefault="004F0C2A" w:rsidP="00BC76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sdt>
      <w:sdtPr>
        <w:rPr>
          <w:color w:val="auto"/>
        </w:rPr>
        <w:id w:val="22156301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lang w:eastAsia="en-US"/>
        </w:rPr>
      </w:sdtEndPr>
      <w:sdtContent>
        <w:p w:rsidR="004F0C2A" w:rsidRPr="00D346A8" w:rsidRDefault="00D346A8">
          <w:pPr>
            <w:pStyle w:val="a7"/>
            <w:rPr>
              <w:rFonts w:ascii="Times New Roman" w:hAnsi="Times New Roman" w:cs="Times New Roman"/>
              <w:b w:val="0"/>
              <w:color w:val="auto"/>
            </w:rPr>
          </w:pPr>
          <w:r w:rsidRPr="00D346A8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D346A8" w:rsidRPr="00D346A8" w:rsidRDefault="00D346A8" w:rsidP="00D346A8">
          <w:pPr>
            <w:rPr>
              <w:lang w:eastAsia="ru-RU"/>
            </w:rPr>
          </w:pPr>
        </w:p>
        <w:p w:rsidR="00D346A8" w:rsidRPr="00D346A8" w:rsidRDefault="004F0C2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346A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346A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346A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9560366" w:history="1">
            <w:r w:rsidR="00D346A8"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D346A8"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A8"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Характеристики механических интерфейсов БЦВМ</w:t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_Toc499560366 \h </w:instrText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46A8"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46A8" w:rsidRPr="00D346A8" w:rsidRDefault="00D346A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9560367" w:history="1"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Требования к платам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_Toc499560367 \h </w:instrTex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46A8" w:rsidRPr="00D346A8" w:rsidRDefault="00D346A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9560368" w:history="1"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Материнская плата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_Toc499560368 \h </w:instrTex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46A8" w:rsidRPr="00D346A8" w:rsidRDefault="00D346A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9560369" w:history="1"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</w:t>
            </w:r>
            <w:r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Платы</w:t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Flight computer, Charging board, Power board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_Toc499560369 \h </w:instrTex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46A8" w:rsidRPr="00D346A8" w:rsidRDefault="00D346A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9560370" w:history="1"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</w:t>
            </w:r>
            <w:r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Платы </w:t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Battery board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_Toc499560370 \h </w:instrTex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346A8" w:rsidRPr="00D346A8" w:rsidRDefault="00D346A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9560371" w:history="1"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D346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Платы </w:t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GPS</w:t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, </w:t>
            </w:r>
            <w:r w:rsidRPr="00D346A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UHF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_Toc499560371 \h </w:instrTex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346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F0C2A" w:rsidRPr="00D346A8" w:rsidRDefault="004F0C2A">
          <w:pPr>
            <w:rPr>
              <w:rFonts w:ascii="Times New Roman" w:hAnsi="Times New Roman" w:cs="Times New Roman"/>
              <w:sz w:val="28"/>
              <w:szCs w:val="28"/>
            </w:rPr>
          </w:pPr>
          <w:r w:rsidRPr="00D346A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C35E37" w:rsidRDefault="00C35E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52097" w:rsidRPr="0059711B" w:rsidRDefault="00453DC9" w:rsidP="004F0C2A">
      <w:pPr>
        <w:pStyle w:val="a5"/>
        <w:numPr>
          <w:ilvl w:val="0"/>
          <w:numId w:val="3"/>
        </w:numPr>
        <w:spacing w:after="0"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499560366"/>
      <w:r w:rsidRPr="0059711B">
        <w:rPr>
          <w:rFonts w:ascii="Times New Roman" w:hAnsi="Times New Roman" w:cs="Times New Roman"/>
          <w:sz w:val="28"/>
          <w:szCs w:val="28"/>
        </w:rPr>
        <w:lastRenderedPageBreak/>
        <w:t>Характеристик</w:t>
      </w:r>
      <w:r w:rsidR="00AD6787">
        <w:rPr>
          <w:rFonts w:ascii="Times New Roman" w:hAnsi="Times New Roman" w:cs="Times New Roman"/>
          <w:sz w:val="28"/>
          <w:szCs w:val="28"/>
        </w:rPr>
        <w:t>и механических интерфейсов БЦВМ</w:t>
      </w:r>
      <w:bookmarkEnd w:id="0"/>
    </w:p>
    <w:p w:rsidR="0026713D" w:rsidRDefault="0026713D" w:rsidP="00453DC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БЦВМ представляет собой кор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t>пус, выполненный из сплава В</w:t>
      </w:r>
      <w:r w:rsidR="00807570">
        <w:rPr>
          <w:rFonts w:ascii="Times New Roman" w:hAnsi="Times New Roman" w:cs="Times New Roman"/>
          <w:sz w:val="28"/>
          <w:szCs w:val="28"/>
        </w:rPr>
        <w:t>95, с размещенными в нем рамками с платами. Габаритные раз</w:t>
      </w:r>
      <w:r w:rsidR="00517C69">
        <w:rPr>
          <w:rFonts w:ascii="Times New Roman" w:hAnsi="Times New Roman" w:cs="Times New Roman"/>
          <w:sz w:val="28"/>
          <w:szCs w:val="28"/>
        </w:rPr>
        <w:t>меры блока указаны на рисунке 1:</w:t>
      </w:r>
    </w:p>
    <w:p w:rsidR="00807570" w:rsidRDefault="00744D95" w:rsidP="00D46C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5pt;height:354.75pt">
            <v:imagedata r:id="rId9" o:title="чертеж1-интерфейс"/>
          </v:shape>
        </w:pict>
      </w:r>
    </w:p>
    <w:p w:rsidR="00807570" w:rsidRDefault="00807570" w:rsidP="0080757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Габаритные размеры БЦВМ.</w:t>
      </w:r>
    </w:p>
    <w:p w:rsidR="008121B8" w:rsidRDefault="008121B8" w:rsidP="0080757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53DC9" w:rsidRPr="00434106" w:rsidRDefault="00453DC9" w:rsidP="00453DC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БЦВМ закрепляется на посадочной поверхности шестью винтами М</w:t>
      </w:r>
      <w:r w:rsidR="00807570">
        <w:rPr>
          <w:rFonts w:ascii="Times New Roman" w:hAnsi="Times New Roman" w:cs="Times New Roman"/>
          <w:sz w:val="28"/>
          <w:szCs w:val="28"/>
        </w:rPr>
        <w:t>3</w:t>
      </w:r>
      <w:r w:rsidR="00434106">
        <w:rPr>
          <w:rFonts w:ascii="Times New Roman" w:hAnsi="Times New Roman" w:cs="Times New Roman"/>
          <w:sz w:val="28"/>
          <w:szCs w:val="28"/>
        </w:rPr>
        <w:t xml:space="preserve"> (</w:t>
      </w:r>
      <w:r w:rsidR="0026713D">
        <w:rPr>
          <w:rFonts w:ascii="Times New Roman" w:hAnsi="Times New Roman" w:cs="Times New Roman"/>
          <w:sz w:val="28"/>
          <w:szCs w:val="28"/>
        </w:rPr>
        <w:t>с шагом 0,7мм</w:t>
      </w:r>
      <w:r w:rsidR="00434106">
        <w:rPr>
          <w:rFonts w:ascii="Times New Roman" w:hAnsi="Times New Roman" w:cs="Times New Roman"/>
          <w:sz w:val="28"/>
          <w:szCs w:val="28"/>
        </w:rPr>
        <w:t xml:space="preserve"> и классом</w:t>
      </w:r>
      <w:r w:rsidR="0026713D">
        <w:rPr>
          <w:rFonts w:ascii="Times New Roman" w:hAnsi="Times New Roman" w:cs="Times New Roman"/>
          <w:sz w:val="28"/>
          <w:szCs w:val="28"/>
        </w:rPr>
        <w:t xml:space="preserve"> прочности не ниже 5.8</w:t>
      </w:r>
      <w:r w:rsidR="00434106">
        <w:rPr>
          <w:rFonts w:ascii="Times New Roman" w:hAnsi="Times New Roman" w:cs="Times New Roman"/>
          <w:sz w:val="28"/>
          <w:szCs w:val="28"/>
        </w:rPr>
        <w:t>)</w:t>
      </w:r>
      <w:r w:rsidR="00807570">
        <w:rPr>
          <w:rFonts w:ascii="Times New Roman" w:hAnsi="Times New Roman" w:cs="Times New Roman"/>
          <w:sz w:val="28"/>
          <w:szCs w:val="28"/>
        </w:rPr>
        <w:t xml:space="preserve"> в соответствии с рисунком 2</w:t>
      </w:r>
      <w:r>
        <w:rPr>
          <w:rFonts w:ascii="Times New Roman" w:hAnsi="Times New Roman" w:cs="Times New Roman"/>
          <w:sz w:val="28"/>
          <w:szCs w:val="28"/>
        </w:rPr>
        <w:t>. Посадочная поверхность имеет площадь 0,000215 м</w:t>
      </w:r>
      <w:proofErr w:type="gramStart"/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шероховатость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 w:rsidRPr="00453DC9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,2 и выполняется с допуском плоскостности 0,1.</w:t>
      </w:r>
      <w:r w:rsidR="0026713D">
        <w:rPr>
          <w:rFonts w:ascii="Times New Roman" w:hAnsi="Times New Roman" w:cs="Times New Roman"/>
          <w:sz w:val="28"/>
          <w:szCs w:val="28"/>
        </w:rPr>
        <w:t xml:space="preserve"> Габаритные размеры посадочной поверхности указаны на рисунке</w:t>
      </w:r>
      <w:r w:rsidR="00807570">
        <w:rPr>
          <w:rFonts w:ascii="Times New Roman" w:hAnsi="Times New Roman" w:cs="Times New Roman"/>
          <w:sz w:val="28"/>
          <w:szCs w:val="28"/>
        </w:rPr>
        <w:t xml:space="preserve"> 2</w:t>
      </w:r>
      <w:r w:rsidR="00517C69">
        <w:rPr>
          <w:rFonts w:ascii="Times New Roman" w:hAnsi="Times New Roman" w:cs="Times New Roman"/>
          <w:sz w:val="28"/>
          <w:szCs w:val="28"/>
        </w:rPr>
        <w:t>:</w:t>
      </w:r>
    </w:p>
    <w:p w:rsidR="0026713D" w:rsidRDefault="007307D7" w:rsidP="00B441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67.25pt;height:535.5pt">
            <v:imagedata r:id="rId10" o:title="чертеж2-интерфейс"/>
          </v:shape>
        </w:pict>
      </w:r>
    </w:p>
    <w:p w:rsidR="0026713D" w:rsidRDefault="00DA7733" w:rsidP="0026713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6713D">
        <w:rPr>
          <w:rFonts w:ascii="Times New Roman" w:hAnsi="Times New Roman" w:cs="Times New Roman"/>
          <w:sz w:val="28"/>
          <w:szCs w:val="28"/>
        </w:rPr>
        <w:t>. Посадочная поверхность БЦВМ.</w:t>
      </w:r>
    </w:p>
    <w:p w:rsidR="008121B8" w:rsidRDefault="008121B8" w:rsidP="0026713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61191" w:rsidRDefault="00A9015A" w:rsidP="00C6119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основании БЦВМ устанавливается материнская плата. Посадочные места платы указаны на рисунке 3.</w:t>
      </w:r>
      <w:r w:rsidR="00C61191">
        <w:rPr>
          <w:rFonts w:ascii="Times New Roman" w:hAnsi="Times New Roman" w:cs="Times New Roman"/>
          <w:sz w:val="28"/>
          <w:szCs w:val="28"/>
        </w:rPr>
        <w:t xml:space="preserve"> Плата крепится на бобышках, обеспечивающих зазор между ее поверхностью и конструктивными элементами корпуса равный 1мм.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61191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инимальный зазор </w:t>
      </w:r>
      <w:r w:rsidR="00C61191">
        <w:rPr>
          <w:rFonts w:ascii="Times New Roman" w:hAnsi="Times New Roman" w:cs="Times New Roman"/>
          <w:sz w:val="28"/>
          <w:szCs w:val="28"/>
        </w:rPr>
        <w:t xml:space="preserve">между боковыми ребрами платы и посадочными поверхностями блока БЦВМ равен 0,5мм. </w:t>
      </w:r>
      <w:r w:rsidR="00C61191">
        <w:rPr>
          <w:rFonts w:ascii="Times New Roman" w:hAnsi="Times New Roman" w:cs="Times New Roman"/>
          <w:sz w:val="28"/>
          <w:szCs w:val="28"/>
        </w:rPr>
        <w:lastRenderedPageBreak/>
        <w:t>Зазор между наиболее выступающими ЭРИ платы и п</w:t>
      </w:r>
      <w:r w:rsidR="00434106">
        <w:rPr>
          <w:rFonts w:ascii="Times New Roman" w:hAnsi="Times New Roman" w:cs="Times New Roman"/>
          <w:sz w:val="28"/>
          <w:szCs w:val="28"/>
        </w:rPr>
        <w:t>лоскостью основания не менее 0,</w:t>
      </w:r>
      <w:r w:rsidR="00434106" w:rsidRPr="00434106">
        <w:rPr>
          <w:rFonts w:ascii="Times New Roman" w:hAnsi="Times New Roman" w:cs="Times New Roman"/>
          <w:sz w:val="28"/>
          <w:szCs w:val="28"/>
        </w:rPr>
        <w:t>4</w:t>
      </w:r>
      <w:r w:rsidR="00C61191">
        <w:rPr>
          <w:rFonts w:ascii="Times New Roman" w:hAnsi="Times New Roman" w:cs="Times New Roman"/>
          <w:sz w:val="28"/>
          <w:szCs w:val="28"/>
        </w:rPr>
        <w:t>мм.</w:t>
      </w:r>
    </w:p>
    <w:p w:rsidR="00DA7733" w:rsidRDefault="007307D7" w:rsidP="00DA773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467.25pt;height:528.75pt">
            <v:imagedata r:id="rId11" o:title="чертеж2-интерфейс-монтажная плата"/>
          </v:shape>
        </w:pict>
      </w:r>
    </w:p>
    <w:p w:rsidR="00434106" w:rsidRDefault="00434106" w:rsidP="004341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Посадочные отверстия материнской платы.</w:t>
      </w:r>
    </w:p>
    <w:p w:rsidR="008121B8" w:rsidRDefault="008121B8" w:rsidP="004341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6C3E" w:rsidRDefault="00D46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17C69" w:rsidRDefault="00434106" w:rsidP="00517C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Остальные платы устанавливаются в БЦВМ через дополнительные фиксирующие детали – рамки. Габаритные и присоединительные размеры типовой рамки указаны на рисун</w:t>
      </w:r>
      <w:r w:rsidR="00517C69">
        <w:rPr>
          <w:rFonts w:ascii="Times New Roman" w:hAnsi="Times New Roman" w:cs="Times New Roman"/>
          <w:sz w:val="28"/>
          <w:szCs w:val="28"/>
        </w:rPr>
        <w:t>ке 4:</w:t>
      </w:r>
    </w:p>
    <w:p w:rsidR="00434106" w:rsidRDefault="00D46C3E" w:rsidP="004341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8" type="#_x0000_t75" style="width:492pt;height:447.75pt">
            <v:imagedata r:id="rId12" o:title="чертеж3-интерфейс-рамка"/>
          </v:shape>
        </w:pict>
      </w:r>
    </w:p>
    <w:p w:rsidR="00434106" w:rsidRDefault="00434106" w:rsidP="004341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 Габаритные и присоединительные размеры типовой рамки.</w:t>
      </w:r>
    </w:p>
    <w:p w:rsidR="008121B8" w:rsidRDefault="008121B8" w:rsidP="0043410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46C3E" w:rsidRDefault="00D46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0F4B" w:rsidRPr="00A856F9" w:rsidRDefault="00D80F4B" w:rsidP="00D80F4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Пространство для размещения рамок в корпусе и посадочные отверстия для их</w:t>
      </w:r>
      <w:r w:rsidR="00517C69">
        <w:rPr>
          <w:rFonts w:ascii="Times New Roman" w:hAnsi="Times New Roman" w:cs="Times New Roman"/>
          <w:sz w:val="28"/>
          <w:szCs w:val="28"/>
        </w:rPr>
        <w:t xml:space="preserve"> установки указаны на рисунке 5:</w:t>
      </w:r>
    </w:p>
    <w:p w:rsidR="00224EE9" w:rsidRPr="00761802" w:rsidRDefault="007307D7" w:rsidP="00D46C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9" type="#_x0000_t75" style="width:396.75pt;height:569.25pt">
            <v:imagedata r:id="rId13" o:title="чертеж5-интерфейс-размещение рамок в БЦВМ"/>
          </v:shape>
        </w:pict>
      </w:r>
    </w:p>
    <w:p w:rsidR="00224EE9" w:rsidRDefault="00761802" w:rsidP="007618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Пространство для размещения рамок внутри корпуса</w:t>
      </w:r>
    </w:p>
    <w:p w:rsidR="00761802" w:rsidRPr="00761802" w:rsidRDefault="00761802" w:rsidP="007618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46C3E" w:rsidRDefault="00D46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46C3E" w:rsidRDefault="00C1648A" w:rsidP="0043410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Рамка размещается внутри корпуса в соответствии с р</w:t>
      </w:r>
      <w:r w:rsidR="00D80F4B">
        <w:rPr>
          <w:rFonts w:ascii="Times New Roman" w:hAnsi="Times New Roman" w:cs="Times New Roman"/>
          <w:sz w:val="28"/>
          <w:szCs w:val="28"/>
        </w:rPr>
        <w:t>исунком 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Зазоры между рамкой, боковыми и нижней стенками корпуса предусмотрены для установки прокладок из эластичного теплопроводящего материала</w:t>
      </w:r>
      <w:r w:rsidR="002837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равны 0,2мм. </w:t>
      </w:r>
      <w:proofErr w:type="gramEnd"/>
    </w:p>
    <w:p w:rsidR="00434106" w:rsidRDefault="00AC2FEF" w:rsidP="0043410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зазора между материнской платой и посадочной плоскостью блока определяется вертикальным размером плат, установленных в рамки, и размером </w:t>
      </w:r>
      <w:r w:rsidR="009267DF">
        <w:rPr>
          <w:rFonts w:ascii="Times New Roman" w:hAnsi="Times New Roman" w:cs="Times New Roman"/>
          <w:sz w:val="28"/>
          <w:szCs w:val="28"/>
        </w:rPr>
        <w:t>соединительного разъема к материнской плате, и составляет 1.5мм. Наиболее выступающие элементы ЭРИ материнской платы имеют размер 1 мм, таким образом</w:t>
      </w:r>
      <w:r w:rsidR="008121B8">
        <w:rPr>
          <w:rFonts w:ascii="Times New Roman" w:hAnsi="Times New Roman" w:cs="Times New Roman"/>
          <w:sz w:val="28"/>
          <w:szCs w:val="28"/>
        </w:rPr>
        <w:t>,</w:t>
      </w:r>
      <w:r w:rsidR="009267DF">
        <w:rPr>
          <w:rFonts w:ascii="Times New Roman" w:hAnsi="Times New Roman" w:cs="Times New Roman"/>
          <w:sz w:val="28"/>
          <w:szCs w:val="28"/>
        </w:rPr>
        <w:t xml:space="preserve"> обеспечивается зазор между ними и посадочной плоскостью БЦВМ равный 0,5мм.</w:t>
      </w:r>
    </w:p>
    <w:p w:rsidR="009267DF" w:rsidRDefault="007307D7" w:rsidP="00D46C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378.75pt;height:363.75pt">
            <v:imagedata r:id="rId14" o:title="чертеж4-интерфейс-размещение рамки в БЦВМ"/>
          </v:shape>
        </w:pict>
      </w:r>
    </w:p>
    <w:p w:rsidR="009267DF" w:rsidRDefault="00D80F4B" w:rsidP="009267D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</w:t>
      </w:r>
      <w:r w:rsidR="009267DF">
        <w:rPr>
          <w:rFonts w:ascii="Times New Roman" w:hAnsi="Times New Roman" w:cs="Times New Roman"/>
          <w:sz w:val="28"/>
          <w:szCs w:val="28"/>
        </w:rPr>
        <w:t>. Типовая рамка с платой, установленная на материнскую плату, внутри корпуса БЦВМ.</w:t>
      </w:r>
    </w:p>
    <w:p w:rsidR="00A856F9" w:rsidRDefault="00A85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267DF" w:rsidRPr="00AD6787" w:rsidRDefault="00A856F9" w:rsidP="00D346A8">
      <w:pPr>
        <w:pStyle w:val="1"/>
        <w:numPr>
          <w:ilvl w:val="0"/>
          <w:numId w:val="3"/>
        </w:numPr>
        <w:rPr>
          <w:rFonts w:ascii="Times New Roman" w:hAnsi="Times New Roman" w:cs="Times New Roman"/>
          <w:b w:val="0"/>
          <w:color w:val="auto"/>
        </w:rPr>
      </w:pPr>
      <w:bookmarkStart w:id="2" w:name="_Toc499560367"/>
      <w:r w:rsidRPr="00AD6787">
        <w:rPr>
          <w:rFonts w:ascii="Times New Roman" w:hAnsi="Times New Roman" w:cs="Times New Roman"/>
          <w:b w:val="0"/>
          <w:color w:val="auto"/>
        </w:rPr>
        <w:lastRenderedPageBreak/>
        <w:t>Требования к платам</w:t>
      </w:r>
      <w:bookmarkEnd w:id="2"/>
    </w:p>
    <w:p w:rsidR="007914E4" w:rsidRPr="00176D8C" w:rsidRDefault="00176D8C" w:rsidP="00AD6787">
      <w:pPr>
        <w:pStyle w:val="a5"/>
        <w:numPr>
          <w:ilvl w:val="1"/>
          <w:numId w:val="2"/>
        </w:numPr>
        <w:spacing w:after="0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3" w:name="_Toc499560368"/>
      <w:r w:rsidR="00AD6787">
        <w:rPr>
          <w:rFonts w:ascii="Times New Roman" w:hAnsi="Times New Roman" w:cs="Times New Roman"/>
          <w:sz w:val="28"/>
          <w:szCs w:val="28"/>
        </w:rPr>
        <w:t>Материнская плата</w:t>
      </w:r>
      <w:bookmarkEnd w:id="3"/>
    </w:p>
    <w:p w:rsidR="00225C3C" w:rsidRPr="007307D7" w:rsidRDefault="00225C3C" w:rsidP="00225C3C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Габаритные размер</w:t>
      </w:r>
      <w:r w:rsidR="00D23B7B">
        <w:rPr>
          <w:rFonts w:ascii="Times New Roman" w:hAnsi="Times New Roman" w:cs="Times New Roman"/>
          <w:sz w:val="28"/>
          <w:szCs w:val="28"/>
        </w:rPr>
        <w:t>ы платы должны укладываться в размеры, указанные на рисунке 7</w:t>
      </w:r>
      <w:r w:rsidR="0085089B">
        <w:rPr>
          <w:rFonts w:ascii="Times New Roman" w:hAnsi="Times New Roman" w:cs="Times New Roman"/>
          <w:sz w:val="28"/>
          <w:szCs w:val="28"/>
        </w:rPr>
        <w:t>:</w:t>
      </w:r>
    </w:p>
    <w:p w:rsidR="00D23B7B" w:rsidRDefault="007307D7" w:rsidP="00D46C3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6" type="#_x0000_t75" style="width:223.5pt;height:333pt">
            <v:imagedata r:id="rId15" o:title="чертеж7 - контур мат. платы"/>
          </v:shape>
        </w:pict>
      </w:r>
    </w:p>
    <w:p w:rsidR="00551AD3" w:rsidRDefault="00551AD3" w:rsidP="00D23B7B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7. Габариты материнской платы</w:t>
      </w:r>
      <w:r w:rsidR="009655B2">
        <w:rPr>
          <w:rFonts w:ascii="Times New Roman" w:hAnsi="Times New Roman" w:cs="Times New Roman"/>
          <w:sz w:val="28"/>
          <w:szCs w:val="28"/>
        </w:rPr>
        <w:t xml:space="preserve"> (вид </w:t>
      </w:r>
      <w:proofErr w:type="gramStart"/>
      <w:r w:rsidR="009655B2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="009655B2">
        <w:rPr>
          <w:rFonts w:ascii="Times New Roman" w:hAnsi="Times New Roman" w:cs="Times New Roman"/>
          <w:sz w:val="28"/>
          <w:szCs w:val="28"/>
        </w:rPr>
        <w:t xml:space="preserve"> низу)</w:t>
      </w:r>
    </w:p>
    <w:p w:rsidR="00D23B7B" w:rsidRDefault="00D23B7B" w:rsidP="00225C3C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Толщина платы и возможная высота уст</w:t>
      </w:r>
      <w:r w:rsidR="00551AD3">
        <w:rPr>
          <w:rFonts w:ascii="Times New Roman" w:hAnsi="Times New Roman" w:cs="Times New Roman"/>
          <w:sz w:val="28"/>
          <w:szCs w:val="28"/>
        </w:rPr>
        <w:t>ановки элементов указаны на рисунке 8:</w:t>
      </w:r>
    </w:p>
    <w:p w:rsidR="00D23B7B" w:rsidRPr="00551AD3" w:rsidRDefault="007307D7" w:rsidP="00551AD3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392.25pt;height:159pt">
            <v:imagedata r:id="rId16" o:title="чертеж8 - высота мат"/>
          </v:shape>
        </w:pict>
      </w:r>
    </w:p>
    <w:p w:rsidR="00D23B7B" w:rsidRDefault="00551AD3" w:rsidP="00551AD3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 Зоны возможного размещения элементов на поверхностях материнской платы</w:t>
      </w:r>
    </w:p>
    <w:p w:rsidR="00551AD3" w:rsidRDefault="00FF20D0" w:rsidP="00551AD3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Зоны размещения разъемов, элементов с увеличенной высотой, а также посадочные отверстия материнской платы и отверстия под установку разъемов указаны на рисунке 9</w:t>
      </w:r>
      <w:r w:rsidR="00A9346A" w:rsidRPr="00A9346A">
        <w:rPr>
          <w:rFonts w:ascii="Times New Roman" w:hAnsi="Times New Roman" w:cs="Times New Roman"/>
          <w:sz w:val="28"/>
          <w:szCs w:val="28"/>
        </w:rPr>
        <w:t xml:space="preserve"> (</w:t>
      </w:r>
      <w:r w:rsidR="00A9346A">
        <w:rPr>
          <w:rFonts w:ascii="Times New Roman" w:hAnsi="Times New Roman" w:cs="Times New Roman"/>
          <w:sz w:val="28"/>
          <w:szCs w:val="28"/>
        </w:rPr>
        <w:t>базовые размеры указаны от теоретического контура рис. 7</w:t>
      </w:r>
      <w:r w:rsidR="00A9346A" w:rsidRPr="00A9346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F20D0" w:rsidRDefault="00D46C3E" w:rsidP="00FF20D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7" type="#_x0000_t75" style="width:413.25pt;height:568.5pt">
            <v:imagedata r:id="rId17" o:title="чертеж9 -мат. плата отверстия"/>
          </v:shape>
        </w:pict>
      </w:r>
    </w:p>
    <w:p w:rsidR="00FF20D0" w:rsidRDefault="00FF20D0" w:rsidP="00FF20D0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Посадочные отверстия и зоны размещения высоких элементов материнской платы (вид снизу).</w:t>
      </w:r>
    </w:p>
    <w:p w:rsidR="006A28ED" w:rsidRPr="00FF20D0" w:rsidRDefault="005D059F" w:rsidP="006A28ED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установки плат БЦВМ на материнскую п</w:t>
      </w:r>
      <w:r w:rsidR="007522CB">
        <w:rPr>
          <w:rFonts w:ascii="Times New Roman" w:hAnsi="Times New Roman" w:cs="Times New Roman"/>
          <w:sz w:val="28"/>
          <w:szCs w:val="28"/>
        </w:rPr>
        <w:t xml:space="preserve">лату используются разъемы </w:t>
      </w:r>
      <w:r w:rsidR="007522CB" w:rsidRPr="009C2418">
        <w:rPr>
          <w:rFonts w:ascii="Times New Roman" w:hAnsi="Times New Roman" w:cs="Times New Roman"/>
          <w:sz w:val="28"/>
          <w:szCs w:val="28"/>
        </w:rPr>
        <w:t>FS5-30-04.0-L-DV-TH-TR</w:t>
      </w:r>
      <w:r>
        <w:rPr>
          <w:rFonts w:ascii="Times New Roman" w:hAnsi="Times New Roman" w:cs="Times New Roman"/>
          <w:sz w:val="28"/>
          <w:szCs w:val="28"/>
        </w:rPr>
        <w:t>. Для точного размещения разъемов, на материнской плате выполняются отверстия диаметром 1,4 мм. Расположение данных отверстий</w:t>
      </w:r>
      <w:r w:rsidR="007A2BB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относит</w:t>
      </w:r>
      <w:r w:rsidR="00517C69">
        <w:rPr>
          <w:rFonts w:ascii="Times New Roman" w:hAnsi="Times New Roman" w:cs="Times New Roman"/>
          <w:sz w:val="28"/>
          <w:szCs w:val="28"/>
        </w:rPr>
        <w:t xml:space="preserve">ельно </w:t>
      </w:r>
      <w:proofErr w:type="gramStart"/>
      <w:r w:rsidR="00517C69">
        <w:rPr>
          <w:rFonts w:ascii="Times New Roman" w:hAnsi="Times New Roman" w:cs="Times New Roman"/>
          <w:sz w:val="28"/>
          <w:szCs w:val="28"/>
        </w:rPr>
        <w:t>посадочного</w:t>
      </w:r>
      <w:proofErr w:type="gramEnd"/>
      <w:r w:rsidR="007A2BBE">
        <w:rPr>
          <w:rFonts w:ascii="Times New Roman" w:hAnsi="Times New Roman" w:cs="Times New Roman"/>
          <w:sz w:val="28"/>
          <w:szCs w:val="28"/>
        </w:rPr>
        <w:t>, указано</w:t>
      </w:r>
      <w:r w:rsidR="00517C69">
        <w:rPr>
          <w:rFonts w:ascii="Times New Roman" w:hAnsi="Times New Roman" w:cs="Times New Roman"/>
          <w:sz w:val="28"/>
          <w:szCs w:val="28"/>
        </w:rPr>
        <w:t xml:space="preserve"> на рисунке 10:</w:t>
      </w:r>
    </w:p>
    <w:p w:rsidR="004D0F34" w:rsidRDefault="007307D7" w:rsidP="00D46C3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2" type="#_x0000_t75" style="width:277.5pt;height:525.75pt">
            <v:imagedata r:id="rId18" o:title="чертеж10 -мат"/>
          </v:shape>
        </w:pict>
      </w:r>
    </w:p>
    <w:p w:rsidR="00A9346A" w:rsidRDefault="004D0F34" w:rsidP="00A9346A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10. </w:t>
      </w:r>
      <w:r w:rsidR="00517C69">
        <w:rPr>
          <w:rFonts w:ascii="Times New Roman" w:hAnsi="Times New Roman" w:cs="Times New Roman"/>
          <w:sz w:val="28"/>
          <w:szCs w:val="28"/>
        </w:rPr>
        <w:t xml:space="preserve">Места под разъемы для </w:t>
      </w:r>
      <w:r>
        <w:rPr>
          <w:rFonts w:ascii="Times New Roman" w:hAnsi="Times New Roman" w:cs="Times New Roman"/>
          <w:sz w:val="28"/>
          <w:szCs w:val="28"/>
        </w:rPr>
        <w:t>плат</w:t>
      </w:r>
      <w:r w:rsidR="00517C69">
        <w:rPr>
          <w:rFonts w:ascii="Times New Roman" w:hAnsi="Times New Roman" w:cs="Times New Roman"/>
          <w:sz w:val="28"/>
          <w:szCs w:val="28"/>
        </w:rPr>
        <w:t>, устанавливаемых на</w:t>
      </w:r>
      <w:r>
        <w:rPr>
          <w:rFonts w:ascii="Times New Roman" w:hAnsi="Times New Roman" w:cs="Times New Roman"/>
          <w:sz w:val="28"/>
          <w:szCs w:val="28"/>
        </w:rPr>
        <w:t xml:space="preserve"> материнской плате.</w:t>
      </w:r>
    </w:p>
    <w:p w:rsidR="00285AC6" w:rsidRDefault="00285A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43041" w:rsidRPr="00176D8C" w:rsidRDefault="00176D8C" w:rsidP="00AD6787">
      <w:pPr>
        <w:pStyle w:val="a5"/>
        <w:numPr>
          <w:ilvl w:val="1"/>
          <w:numId w:val="2"/>
        </w:numPr>
        <w:spacing w:after="0" w:line="36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 w:rsidRPr="00AD678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bookmarkStart w:id="4" w:name="_Toc499560369"/>
      <w:r w:rsidR="00843041" w:rsidRPr="00176D8C">
        <w:rPr>
          <w:rFonts w:ascii="Times New Roman" w:hAnsi="Times New Roman" w:cs="Times New Roman"/>
          <w:sz w:val="28"/>
          <w:szCs w:val="28"/>
        </w:rPr>
        <w:t>Платы</w:t>
      </w:r>
      <w:r w:rsidR="00843041" w:rsidRPr="00176D8C">
        <w:rPr>
          <w:rFonts w:ascii="Times New Roman" w:hAnsi="Times New Roman" w:cs="Times New Roman"/>
          <w:sz w:val="28"/>
          <w:szCs w:val="28"/>
          <w:lang w:val="en-US"/>
        </w:rPr>
        <w:t xml:space="preserve"> Flight comput</w:t>
      </w:r>
      <w:r w:rsidR="00AD6787">
        <w:rPr>
          <w:rFonts w:ascii="Times New Roman" w:hAnsi="Times New Roman" w:cs="Times New Roman"/>
          <w:sz w:val="28"/>
          <w:szCs w:val="28"/>
          <w:lang w:val="en-US"/>
        </w:rPr>
        <w:t>er, Charging board, Power board</w:t>
      </w:r>
      <w:bookmarkEnd w:id="4"/>
    </w:p>
    <w:p w:rsidR="00285AC6" w:rsidRDefault="00285AC6" w:rsidP="00285AC6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Габаритные размеры плат должны укладываться в размеры, указанные на рисунке </w:t>
      </w:r>
      <w:r w:rsidRPr="00285AC6">
        <w:rPr>
          <w:rFonts w:ascii="Times New Roman" w:hAnsi="Times New Roman" w:cs="Times New Roman"/>
          <w:sz w:val="28"/>
          <w:szCs w:val="28"/>
        </w:rPr>
        <w:t>11</w:t>
      </w:r>
      <w:r w:rsidR="002B36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Посадочные отверстия в рамках под </w:t>
      </w:r>
      <w:r w:rsidR="006A6CAD">
        <w:rPr>
          <w:rFonts w:ascii="Times New Roman" w:hAnsi="Times New Roman" w:cs="Times New Roman"/>
          <w:sz w:val="28"/>
          <w:szCs w:val="28"/>
        </w:rPr>
        <w:t xml:space="preserve">установку плат и </w:t>
      </w:r>
      <w:proofErr w:type="gramStart"/>
      <w:r w:rsidR="006A6CAD">
        <w:rPr>
          <w:rFonts w:ascii="Times New Roman" w:hAnsi="Times New Roman" w:cs="Times New Roman"/>
          <w:sz w:val="28"/>
          <w:szCs w:val="28"/>
        </w:rPr>
        <w:t>зоны</w:t>
      </w:r>
      <w:proofErr w:type="gramEnd"/>
      <w:r w:rsidR="006A6CAD">
        <w:rPr>
          <w:rFonts w:ascii="Times New Roman" w:hAnsi="Times New Roman" w:cs="Times New Roman"/>
          <w:sz w:val="28"/>
          <w:szCs w:val="28"/>
        </w:rPr>
        <w:t xml:space="preserve"> в которых платы прилегают к конст</w:t>
      </w:r>
      <w:r w:rsidR="00517C69">
        <w:rPr>
          <w:rFonts w:ascii="Times New Roman" w:hAnsi="Times New Roman" w:cs="Times New Roman"/>
          <w:sz w:val="28"/>
          <w:szCs w:val="28"/>
        </w:rPr>
        <w:t>рукции рамки указаны на рис. 11:</w:t>
      </w:r>
    </w:p>
    <w:p w:rsidR="00A9346A" w:rsidRDefault="00C761E5" w:rsidP="00D46C3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8" type="#_x0000_t75" style="width:371.25pt;height:330pt">
            <v:imagedata r:id="rId19" o:title="чертеж 11 - габариты плат FCB"/>
          </v:shape>
        </w:pict>
      </w:r>
    </w:p>
    <w:p w:rsidR="00285AC6" w:rsidRDefault="00285AC6" w:rsidP="00285AC6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11. Габариты плат, посадочные отверстия и зоны контакта с рамкой.</w:t>
      </w:r>
    </w:p>
    <w:p w:rsidR="008769D1" w:rsidRDefault="008769D1" w:rsidP="008769D1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Толщина плат и возможная высота установки элементов указаны на рисунке 12 (внутри рамки элементы не могу</w:t>
      </w:r>
      <w:r w:rsidR="00D32A28">
        <w:rPr>
          <w:rFonts w:ascii="Times New Roman" w:hAnsi="Times New Roman" w:cs="Times New Roman"/>
          <w:sz w:val="28"/>
          <w:szCs w:val="28"/>
        </w:rPr>
        <w:t>т находиться в зоне прилегания за исключением разъема для установки на мат. плату – под него в рамке выполняется вырез</w:t>
      </w:r>
      <w:r w:rsidR="00517C69">
        <w:rPr>
          <w:rFonts w:ascii="Times New Roman" w:hAnsi="Times New Roman" w:cs="Times New Roman"/>
          <w:sz w:val="28"/>
          <w:szCs w:val="28"/>
        </w:rPr>
        <w:t>):</w:t>
      </w:r>
    </w:p>
    <w:p w:rsidR="008769D1" w:rsidRDefault="007307D7" w:rsidP="00D46C3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3" type="#_x0000_t75" style="width:286.5pt;height:116.25pt">
            <v:imagedata r:id="rId20" o:title="Чертеж12 - высота плат"/>
          </v:shape>
        </w:pict>
      </w:r>
    </w:p>
    <w:p w:rsidR="005A5C78" w:rsidRDefault="00176D8C" w:rsidP="005A5C78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A5C78">
        <w:rPr>
          <w:rFonts w:ascii="Times New Roman" w:hAnsi="Times New Roman" w:cs="Times New Roman"/>
          <w:sz w:val="28"/>
          <w:szCs w:val="28"/>
        </w:rPr>
        <w:t xml:space="preserve"> 12. Зоны возможного размещения элементов на платах.</w:t>
      </w:r>
    </w:p>
    <w:p w:rsidR="006D4CC7" w:rsidRDefault="001D447E" w:rsidP="006D4CC7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установки на материнску</w:t>
      </w:r>
      <w:r w:rsidR="007522CB">
        <w:rPr>
          <w:rFonts w:ascii="Times New Roman" w:hAnsi="Times New Roman" w:cs="Times New Roman"/>
          <w:sz w:val="28"/>
          <w:szCs w:val="28"/>
        </w:rPr>
        <w:t xml:space="preserve">ю плату используются </w:t>
      </w:r>
      <w:r w:rsidR="007522CB" w:rsidRPr="009C2418">
        <w:rPr>
          <w:rFonts w:ascii="Times New Roman" w:hAnsi="Times New Roman" w:cs="Times New Roman"/>
          <w:sz w:val="28"/>
          <w:szCs w:val="28"/>
        </w:rPr>
        <w:t>разъемы FT5-30-01-L-RA-K-TR</w:t>
      </w:r>
      <w:r>
        <w:rPr>
          <w:rFonts w:ascii="Times New Roman" w:hAnsi="Times New Roman" w:cs="Times New Roman"/>
          <w:sz w:val="28"/>
          <w:szCs w:val="28"/>
        </w:rPr>
        <w:t>. Возможные места их установки на платах указаны на рис. 13</w:t>
      </w:r>
      <w:r w:rsidR="00517C69">
        <w:rPr>
          <w:rFonts w:ascii="Times New Roman" w:hAnsi="Times New Roman" w:cs="Times New Roman"/>
          <w:sz w:val="28"/>
          <w:szCs w:val="28"/>
        </w:rPr>
        <w:t xml:space="preserve"> (вид со стороны платы, располагаемой вне рамки):</w:t>
      </w:r>
    </w:p>
    <w:p w:rsidR="006D4CC7" w:rsidRDefault="007307D7" w:rsidP="00D46C3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4" type="#_x0000_t75" style="width:278.25pt;height:247.5pt">
            <v:imagedata r:id="rId21" o:title="Чертеж13 - места под разъемы на платах"/>
          </v:shape>
        </w:pict>
      </w:r>
    </w:p>
    <w:p w:rsidR="006C6CCC" w:rsidRDefault="00176D8C" w:rsidP="006D4CC7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6D4CC7">
        <w:rPr>
          <w:rFonts w:ascii="Times New Roman" w:hAnsi="Times New Roman" w:cs="Times New Roman"/>
          <w:sz w:val="28"/>
          <w:szCs w:val="28"/>
        </w:rPr>
        <w:t xml:space="preserve"> 13. </w:t>
      </w:r>
      <w:r w:rsidR="00517C69">
        <w:rPr>
          <w:rFonts w:ascii="Times New Roman" w:hAnsi="Times New Roman" w:cs="Times New Roman"/>
          <w:sz w:val="28"/>
          <w:szCs w:val="28"/>
        </w:rPr>
        <w:t xml:space="preserve">Места для </w:t>
      </w:r>
      <w:r w:rsidR="006D4CC7">
        <w:rPr>
          <w:rFonts w:ascii="Times New Roman" w:hAnsi="Times New Roman" w:cs="Times New Roman"/>
          <w:sz w:val="28"/>
          <w:szCs w:val="28"/>
        </w:rPr>
        <w:t>разъем</w:t>
      </w:r>
      <w:r w:rsidR="00517C69">
        <w:rPr>
          <w:rFonts w:ascii="Times New Roman" w:hAnsi="Times New Roman" w:cs="Times New Roman"/>
          <w:sz w:val="28"/>
          <w:szCs w:val="28"/>
        </w:rPr>
        <w:t>ов под материнскую плату</w:t>
      </w:r>
      <w:r w:rsidR="006D4CC7">
        <w:rPr>
          <w:rFonts w:ascii="Times New Roman" w:hAnsi="Times New Roman" w:cs="Times New Roman"/>
          <w:sz w:val="28"/>
          <w:szCs w:val="28"/>
        </w:rPr>
        <w:t>.</w:t>
      </w:r>
    </w:p>
    <w:p w:rsidR="00176D8C" w:rsidRDefault="00176D8C" w:rsidP="006D4CC7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43041" w:rsidRPr="00176D8C" w:rsidRDefault="00176D8C" w:rsidP="00AD6787">
      <w:pPr>
        <w:pStyle w:val="a5"/>
        <w:numPr>
          <w:ilvl w:val="1"/>
          <w:numId w:val="2"/>
        </w:numPr>
        <w:spacing w:after="0" w:line="360" w:lineRule="auto"/>
        <w:outlineLvl w:val="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5" w:name="_Toc499560370"/>
      <w:r w:rsidR="00843041" w:rsidRPr="00176D8C">
        <w:rPr>
          <w:rFonts w:ascii="Times New Roman" w:hAnsi="Times New Roman" w:cs="Times New Roman"/>
          <w:sz w:val="28"/>
          <w:szCs w:val="28"/>
        </w:rPr>
        <w:t xml:space="preserve">Платы </w:t>
      </w:r>
      <w:r w:rsidR="00843041" w:rsidRPr="00176D8C">
        <w:rPr>
          <w:rFonts w:ascii="Times New Roman" w:hAnsi="Times New Roman" w:cs="Times New Roman"/>
          <w:sz w:val="28"/>
          <w:szCs w:val="28"/>
          <w:lang w:val="en-US"/>
        </w:rPr>
        <w:t>Battery board</w:t>
      </w:r>
      <w:bookmarkEnd w:id="5"/>
    </w:p>
    <w:p w:rsidR="005A5C78" w:rsidRDefault="00ED7320" w:rsidP="005A5C78">
      <w:pPr>
        <w:pStyle w:val="a5"/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аналогичны </w:t>
      </w:r>
      <w:r w:rsidR="00176D8C">
        <w:rPr>
          <w:rFonts w:ascii="Times New Roman" w:hAnsi="Times New Roman" w:cs="Times New Roman"/>
          <w:sz w:val="28"/>
          <w:szCs w:val="28"/>
        </w:rPr>
        <w:t>п. 2.2, за исключением зон возможного размещения элементов:</w:t>
      </w:r>
    </w:p>
    <w:p w:rsidR="00176D8C" w:rsidRDefault="007307D7" w:rsidP="00D46C3E">
      <w:pPr>
        <w:pStyle w:val="a5"/>
        <w:spacing w:after="0" w:line="360" w:lineRule="auto"/>
        <w:ind w:left="0"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5" type="#_x0000_t75" style="width:329.25pt;height:181.5pt">
            <v:imagedata r:id="rId22" o:title="Чертеж14 - зоны размещения ЭРИ PWB"/>
          </v:shape>
        </w:pict>
      </w:r>
    </w:p>
    <w:p w:rsidR="00176D8C" w:rsidRDefault="00176D8C" w:rsidP="00176D8C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Зоны возможного размещения элементов на платах.</w:t>
      </w:r>
    </w:p>
    <w:p w:rsidR="00176D8C" w:rsidRDefault="00176D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43041" w:rsidRDefault="00176D8C" w:rsidP="00AD6787">
      <w:pPr>
        <w:pStyle w:val="a5"/>
        <w:numPr>
          <w:ilvl w:val="1"/>
          <w:numId w:val="2"/>
        </w:numPr>
        <w:spacing w:after="0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6" w:name="_Toc499560371"/>
      <w:r w:rsidR="00843041" w:rsidRPr="00176D8C">
        <w:rPr>
          <w:rFonts w:ascii="Times New Roman" w:hAnsi="Times New Roman" w:cs="Times New Roman"/>
          <w:sz w:val="28"/>
          <w:szCs w:val="28"/>
        </w:rPr>
        <w:t xml:space="preserve">Платы </w:t>
      </w:r>
      <w:r w:rsidR="00843041" w:rsidRPr="00176D8C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843041" w:rsidRPr="00176D8C">
        <w:rPr>
          <w:rFonts w:ascii="Times New Roman" w:hAnsi="Times New Roman" w:cs="Times New Roman"/>
          <w:sz w:val="28"/>
          <w:szCs w:val="28"/>
        </w:rPr>
        <w:t xml:space="preserve">, </w:t>
      </w:r>
      <w:r w:rsidR="00843041" w:rsidRPr="00176D8C">
        <w:rPr>
          <w:rFonts w:ascii="Times New Roman" w:hAnsi="Times New Roman" w:cs="Times New Roman"/>
          <w:sz w:val="28"/>
          <w:szCs w:val="28"/>
          <w:lang w:val="en-US"/>
        </w:rPr>
        <w:t>UHF</w:t>
      </w:r>
      <w:bookmarkEnd w:id="6"/>
    </w:p>
    <w:p w:rsidR="00176D8C" w:rsidRDefault="00176D8C" w:rsidP="00176D8C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Платы могут соответствовать требованиям п. 2.2, либо могут иметь уникальные размеры с ограничениями, указанными на рис. 15:</w:t>
      </w:r>
    </w:p>
    <w:p w:rsidR="00176D8C" w:rsidRDefault="00A35BA2" w:rsidP="00DE3D1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9" type="#_x0000_t75" style="width:402pt;height:528.75pt">
            <v:imagedata r:id="rId23" o:title="Чертеж15 - GPS UHF"/>
          </v:shape>
        </w:pict>
      </w:r>
    </w:p>
    <w:p w:rsidR="00DE3D15" w:rsidRPr="0085089B" w:rsidRDefault="00DE3D15" w:rsidP="00DE3D1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15. </w:t>
      </w:r>
      <w:r w:rsidR="005B7138">
        <w:rPr>
          <w:rFonts w:ascii="Times New Roman" w:hAnsi="Times New Roman" w:cs="Times New Roman"/>
          <w:sz w:val="28"/>
          <w:szCs w:val="28"/>
        </w:rPr>
        <w:t xml:space="preserve">Требования по размерам для плат </w:t>
      </w:r>
      <w:r w:rsidR="005B7138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B7138">
        <w:rPr>
          <w:rFonts w:ascii="Times New Roman" w:hAnsi="Times New Roman" w:cs="Times New Roman"/>
          <w:sz w:val="28"/>
          <w:szCs w:val="28"/>
        </w:rPr>
        <w:t xml:space="preserve"> и </w:t>
      </w:r>
      <w:r w:rsidR="005B7138">
        <w:rPr>
          <w:rFonts w:ascii="Times New Roman" w:hAnsi="Times New Roman" w:cs="Times New Roman"/>
          <w:sz w:val="28"/>
          <w:szCs w:val="28"/>
          <w:lang w:val="en-US"/>
        </w:rPr>
        <w:t>UHF</w:t>
      </w:r>
    </w:p>
    <w:p w:rsidR="005B7138" w:rsidRPr="002E3442" w:rsidRDefault="002E3442" w:rsidP="005B7138">
      <w:pPr>
        <w:pStyle w:val="a5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размеры мест под установку разъемов указаны от теоретического максимально возможного контура платы, при изменении размеров платы эти места необходимо соответственно изменить, чтобы </w:t>
      </w:r>
      <w:r w:rsidR="00284DD9">
        <w:rPr>
          <w:rFonts w:ascii="Times New Roman" w:hAnsi="Times New Roman" w:cs="Times New Roman"/>
          <w:sz w:val="28"/>
          <w:szCs w:val="28"/>
        </w:rPr>
        <w:t>обеспечить соответствие разъемам материнской платы.</w:t>
      </w:r>
      <w:r w:rsidR="00A35BA2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5B7138" w:rsidRPr="002E3442" w:rsidSect="00C862B8">
      <w:footerReference w:type="default" r:id="rId2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4D95" w:rsidRDefault="00744D95" w:rsidP="007517E1">
      <w:pPr>
        <w:spacing w:after="0" w:line="240" w:lineRule="auto"/>
      </w:pPr>
      <w:r>
        <w:separator/>
      </w:r>
    </w:p>
  </w:endnote>
  <w:endnote w:type="continuationSeparator" w:id="0">
    <w:p w:rsidR="00744D95" w:rsidRDefault="00744D95" w:rsidP="00751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15165820"/>
      <w:docPartObj>
        <w:docPartGallery w:val="Page Numbers (Bottom of Page)"/>
        <w:docPartUnique/>
      </w:docPartObj>
    </w:sdtPr>
    <w:sdtContent>
      <w:p w:rsidR="007517E1" w:rsidRDefault="007517E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3947">
          <w:rPr>
            <w:noProof/>
          </w:rPr>
          <w:t>2</w:t>
        </w:r>
        <w:r>
          <w:fldChar w:fldCharType="end"/>
        </w:r>
      </w:p>
    </w:sdtContent>
  </w:sdt>
  <w:p w:rsidR="007517E1" w:rsidRDefault="007517E1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4D95" w:rsidRDefault="00744D95" w:rsidP="007517E1">
      <w:pPr>
        <w:spacing w:after="0" w:line="240" w:lineRule="auto"/>
      </w:pPr>
      <w:r>
        <w:separator/>
      </w:r>
    </w:p>
  </w:footnote>
  <w:footnote w:type="continuationSeparator" w:id="0">
    <w:p w:rsidR="00744D95" w:rsidRDefault="00744D95" w:rsidP="007517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D16153"/>
    <w:multiLevelType w:val="hybridMultilevel"/>
    <w:tmpl w:val="9E3E37C6"/>
    <w:lvl w:ilvl="0" w:tplc="090A09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58B5650D"/>
    <w:multiLevelType w:val="multilevel"/>
    <w:tmpl w:val="DAF8E17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72A44271"/>
    <w:multiLevelType w:val="hybridMultilevel"/>
    <w:tmpl w:val="2EC240DC"/>
    <w:lvl w:ilvl="0" w:tplc="31B446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3DC9"/>
    <w:rsid w:val="00043BD4"/>
    <w:rsid w:val="00052097"/>
    <w:rsid w:val="000822F5"/>
    <w:rsid w:val="00176D8C"/>
    <w:rsid w:val="001D447E"/>
    <w:rsid w:val="00224EE9"/>
    <w:rsid w:val="00225C3C"/>
    <w:rsid w:val="0026713D"/>
    <w:rsid w:val="0028371D"/>
    <w:rsid w:val="00284DD9"/>
    <w:rsid w:val="00285AC6"/>
    <w:rsid w:val="002B3658"/>
    <w:rsid w:val="002E3442"/>
    <w:rsid w:val="00314A98"/>
    <w:rsid w:val="00434106"/>
    <w:rsid w:val="00453DC9"/>
    <w:rsid w:val="004D0F34"/>
    <w:rsid w:val="004F0C2A"/>
    <w:rsid w:val="00517C69"/>
    <w:rsid w:val="00551AD3"/>
    <w:rsid w:val="00563947"/>
    <w:rsid w:val="0059711B"/>
    <w:rsid w:val="005A5C78"/>
    <w:rsid w:val="005B7138"/>
    <w:rsid w:val="005D059F"/>
    <w:rsid w:val="00681BFA"/>
    <w:rsid w:val="0069096A"/>
    <w:rsid w:val="006A28ED"/>
    <w:rsid w:val="006A6CAD"/>
    <w:rsid w:val="006C6CCC"/>
    <w:rsid w:val="006D4CC7"/>
    <w:rsid w:val="007307D7"/>
    <w:rsid w:val="00744D95"/>
    <w:rsid w:val="007517E1"/>
    <w:rsid w:val="007522CB"/>
    <w:rsid w:val="00761802"/>
    <w:rsid w:val="007914E4"/>
    <w:rsid w:val="007A2BBE"/>
    <w:rsid w:val="008027DC"/>
    <w:rsid w:val="00807570"/>
    <w:rsid w:val="008121B8"/>
    <w:rsid w:val="00843041"/>
    <w:rsid w:val="0085089B"/>
    <w:rsid w:val="008769D1"/>
    <w:rsid w:val="00900BF9"/>
    <w:rsid w:val="009062B0"/>
    <w:rsid w:val="009267DF"/>
    <w:rsid w:val="009655B2"/>
    <w:rsid w:val="009C2418"/>
    <w:rsid w:val="00A35BA2"/>
    <w:rsid w:val="00A856F9"/>
    <w:rsid w:val="00A9015A"/>
    <w:rsid w:val="00A9346A"/>
    <w:rsid w:val="00AC2FEF"/>
    <w:rsid w:val="00AD6787"/>
    <w:rsid w:val="00B1708C"/>
    <w:rsid w:val="00B4417B"/>
    <w:rsid w:val="00C1648A"/>
    <w:rsid w:val="00C35E37"/>
    <w:rsid w:val="00C61191"/>
    <w:rsid w:val="00C761E5"/>
    <w:rsid w:val="00C862B8"/>
    <w:rsid w:val="00D23B7B"/>
    <w:rsid w:val="00D32A28"/>
    <w:rsid w:val="00D346A8"/>
    <w:rsid w:val="00D46C3E"/>
    <w:rsid w:val="00D80F4B"/>
    <w:rsid w:val="00DA7733"/>
    <w:rsid w:val="00DE3D15"/>
    <w:rsid w:val="00E92124"/>
    <w:rsid w:val="00EB2971"/>
    <w:rsid w:val="00ED7320"/>
    <w:rsid w:val="00EF14D8"/>
    <w:rsid w:val="00FB1573"/>
    <w:rsid w:val="00FC3D9A"/>
    <w:rsid w:val="00FF2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0C2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3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3DC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43041"/>
    <w:pPr>
      <w:ind w:left="720"/>
      <w:contextualSpacing/>
    </w:pPr>
  </w:style>
  <w:style w:type="table" w:styleId="a6">
    <w:name w:val="Table Grid"/>
    <w:basedOn w:val="a1"/>
    <w:uiPriority w:val="59"/>
    <w:rsid w:val="00900B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F0C2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4F0C2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46A8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D346A8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D346A8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7517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517E1"/>
  </w:style>
  <w:style w:type="paragraph" w:styleId="ab">
    <w:name w:val="footer"/>
    <w:basedOn w:val="a"/>
    <w:link w:val="ac"/>
    <w:uiPriority w:val="99"/>
    <w:unhideWhenUsed/>
    <w:rsid w:val="007517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517E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0C2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3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3DC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43041"/>
    <w:pPr>
      <w:ind w:left="720"/>
      <w:contextualSpacing/>
    </w:pPr>
  </w:style>
  <w:style w:type="table" w:styleId="a6">
    <w:name w:val="Table Grid"/>
    <w:basedOn w:val="a1"/>
    <w:uiPriority w:val="59"/>
    <w:rsid w:val="00900B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F0C2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4F0C2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46A8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D346A8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D346A8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7517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517E1"/>
  </w:style>
  <w:style w:type="paragraph" w:styleId="ab">
    <w:name w:val="footer"/>
    <w:basedOn w:val="a"/>
    <w:link w:val="ac"/>
    <w:uiPriority w:val="99"/>
    <w:unhideWhenUsed/>
    <w:rsid w:val="007517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517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85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0CBB4-F7B5-4211-9CE9-B0FB9C683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863</Words>
  <Characters>4920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2</cp:revision>
  <dcterms:created xsi:type="dcterms:W3CDTF">2017-11-27T13:03:00Z</dcterms:created>
  <dcterms:modified xsi:type="dcterms:W3CDTF">2017-11-27T13:03:00Z</dcterms:modified>
</cp:coreProperties>
</file>